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0C" w:rsidRDefault="008D490C" w:rsidP="008D490C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-553720</wp:posOffset>
            </wp:positionV>
            <wp:extent cx="1036320" cy="143256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7F8" w:rsidRDefault="008347F8" w:rsidP="008347F8">
      <w:pPr>
        <w:rPr>
          <w:rFonts w:asciiTheme="majorBidi" w:hAnsiTheme="majorBidi" w:cs="Angsana New" w:hint="cs"/>
          <w:sz w:val="40"/>
          <w:szCs w:val="40"/>
        </w:rPr>
      </w:pPr>
    </w:p>
    <w:p w:rsidR="008347F8" w:rsidRPr="008347F8" w:rsidRDefault="008347F8" w:rsidP="008347F8">
      <w:pPr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  <w:r w:rsidRPr="008347F8">
        <w:rPr>
          <w:rFonts w:asciiTheme="majorBidi" w:hAnsiTheme="majorBidi" w:cs="Angsana New"/>
          <w:b/>
          <w:bCs/>
          <w:sz w:val="36"/>
          <w:szCs w:val="36"/>
          <w:cs/>
        </w:rPr>
        <w:t>โครงงานการศึกษาค้นคว้าอิสระ</w:t>
      </w:r>
    </w:p>
    <w:p w:rsidR="0047184F" w:rsidRDefault="008347F8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 w:rsidRPr="008347F8">
        <w:rPr>
          <w:rFonts w:asciiTheme="majorBidi" w:hAnsiTheme="majorBidi" w:cs="Angsana New" w:hint="cs"/>
          <w:sz w:val="36"/>
          <w:szCs w:val="36"/>
          <w:cs/>
        </w:rPr>
        <w:t>เรื่อง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8347F8">
        <w:rPr>
          <w:rFonts w:asciiTheme="majorBidi" w:hAnsiTheme="majorBidi" w:cs="Angsana New"/>
          <w:sz w:val="36"/>
          <w:szCs w:val="36"/>
          <w:cs/>
        </w:rPr>
        <w:t>สเปรย์ตะไคร้มะนาวกันยุง</w:t>
      </w:r>
    </w:p>
    <w:p w:rsidR="008347F8" w:rsidRDefault="008347F8" w:rsidP="008347F8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จัดทำโดย</w:t>
      </w:r>
    </w:p>
    <w:p w:rsidR="008347F8" w:rsidRDefault="008347F8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นาย </w:t>
      </w:r>
      <w:proofErr w:type="spellStart"/>
      <w:r>
        <w:rPr>
          <w:rFonts w:asciiTheme="majorBidi" w:hAnsiTheme="majorBidi" w:cs="Angsana New" w:hint="cs"/>
          <w:sz w:val="36"/>
          <w:szCs w:val="36"/>
          <w:cs/>
        </w:rPr>
        <w:t>ชนาธิป</w:t>
      </w:r>
      <w:proofErr w:type="spellEnd"/>
      <w:r>
        <w:rPr>
          <w:rFonts w:asciiTheme="majorBidi" w:hAnsiTheme="majorBidi" w:cs="Angsana New" w:hint="cs"/>
          <w:sz w:val="36"/>
          <w:szCs w:val="36"/>
          <w:cs/>
        </w:rPr>
        <w:t xml:space="preserve"> สังข์วิเศษ เลขที่ 2</w:t>
      </w:r>
    </w:p>
    <w:p w:rsidR="008347F8" w:rsidRDefault="008347F8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นาย </w:t>
      </w:r>
      <w:proofErr w:type="spellStart"/>
      <w:r w:rsidR="0047184F">
        <w:rPr>
          <w:rFonts w:asciiTheme="majorBidi" w:hAnsiTheme="majorBidi" w:cs="Angsana New" w:hint="cs"/>
          <w:sz w:val="36"/>
          <w:szCs w:val="36"/>
          <w:cs/>
        </w:rPr>
        <w:t>ณัฐ</w:t>
      </w:r>
      <w:proofErr w:type="spellEnd"/>
      <w:r w:rsidR="0047184F">
        <w:rPr>
          <w:rFonts w:asciiTheme="majorBidi" w:hAnsiTheme="majorBidi" w:cs="Angsana New" w:hint="cs"/>
          <w:sz w:val="36"/>
          <w:szCs w:val="36"/>
          <w:cs/>
        </w:rPr>
        <w:t>พล บุตรพรม เลขที่ 8</w:t>
      </w:r>
    </w:p>
    <w:p w:rsidR="0047184F" w:rsidRDefault="0047184F" w:rsidP="0047184F">
      <w:pPr>
        <w:jc w:val="center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นาย </w:t>
      </w:r>
      <w:r>
        <w:rPr>
          <w:rFonts w:asciiTheme="majorBidi" w:hAnsiTheme="majorBidi" w:cs="Angsana New"/>
          <w:sz w:val="36"/>
          <w:szCs w:val="36"/>
          <w:cs/>
        </w:rPr>
        <w:t>พี</w:t>
      </w:r>
      <w:proofErr w:type="spellStart"/>
      <w:r>
        <w:rPr>
          <w:rFonts w:asciiTheme="majorBidi" w:hAnsiTheme="majorBidi" w:cs="Angsana New"/>
          <w:sz w:val="36"/>
          <w:szCs w:val="36"/>
          <w:cs/>
        </w:rPr>
        <w:t>รดนย์</w:t>
      </w:r>
      <w:proofErr w:type="spellEnd"/>
      <w:r>
        <w:rPr>
          <w:rFonts w:asciiTheme="majorBidi" w:hAnsiTheme="majorBidi" w:cs="Angsana New"/>
          <w:sz w:val="36"/>
          <w:szCs w:val="36"/>
          <w:cs/>
        </w:rPr>
        <w:t xml:space="preserve"> เฉลา</w:t>
      </w:r>
      <w:proofErr w:type="spellStart"/>
      <w:r>
        <w:rPr>
          <w:rFonts w:asciiTheme="majorBidi" w:hAnsiTheme="majorBidi" w:cs="Angsana New"/>
          <w:sz w:val="36"/>
          <w:szCs w:val="36"/>
          <w:cs/>
        </w:rPr>
        <w:t>ภัตร์</w:t>
      </w:r>
      <w:proofErr w:type="spellEnd"/>
      <w:r>
        <w:rPr>
          <w:rFonts w:asciiTheme="majorBidi" w:hAnsiTheme="majorBidi" w:cs="Angsana New"/>
          <w:sz w:val="36"/>
          <w:szCs w:val="36"/>
          <w:cs/>
        </w:rPr>
        <w:t>วิยา</w:t>
      </w:r>
      <w:proofErr w:type="spellStart"/>
      <w:r>
        <w:rPr>
          <w:rFonts w:asciiTheme="majorBidi" w:hAnsiTheme="majorBidi" w:cs="Angsana New"/>
          <w:sz w:val="36"/>
          <w:szCs w:val="36"/>
          <w:cs/>
        </w:rPr>
        <w:t>กูล</w:t>
      </w:r>
      <w:proofErr w:type="spellEnd"/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>
        <w:rPr>
          <w:rFonts w:asciiTheme="majorBidi" w:hAnsiTheme="majorBidi" w:cs="Angsana New"/>
          <w:sz w:val="36"/>
          <w:szCs w:val="36"/>
          <w:cs/>
        </w:rPr>
        <w:t>เลขที่ 10</w:t>
      </w:r>
    </w:p>
    <w:p w:rsidR="0047184F" w:rsidRDefault="0047184F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นาย โภคิน จาระนุ่น เลขที่ 11</w:t>
      </w:r>
    </w:p>
    <w:p w:rsidR="0047184F" w:rsidRPr="0047184F" w:rsidRDefault="0047184F" w:rsidP="0047184F">
      <w:pPr>
        <w:jc w:val="center"/>
        <w:rPr>
          <w:rFonts w:asciiTheme="majorBidi" w:hAnsiTheme="majorBidi" w:cs="Angsana New"/>
          <w:sz w:val="36"/>
          <w:szCs w:val="36"/>
        </w:rPr>
      </w:pPr>
      <w:proofErr w:type="spellStart"/>
      <w:r w:rsidRPr="0047184F">
        <w:rPr>
          <w:rFonts w:asciiTheme="majorBidi" w:hAnsiTheme="majorBidi" w:cs="Angsana New"/>
          <w:sz w:val="36"/>
          <w:szCs w:val="36"/>
          <w:cs/>
        </w:rPr>
        <w:t>นส</w:t>
      </w:r>
      <w:proofErr w:type="spellEnd"/>
      <w:r w:rsidRPr="0047184F">
        <w:rPr>
          <w:rFonts w:asciiTheme="majorBidi" w:hAnsiTheme="majorBidi" w:cs="Angsana New"/>
          <w:sz w:val="36"/>
          <w:szCs w:val="36"/>
          <w:cs/>
        </w:rPr>
        <w:t>.</w:t>
      </w:r>
      <w:proofErr w:type="spellStart"/>
      <w:r w:rsidRPr="0047184F">
        <w:rPr>
          <w:rFonts w:asciiTheme="majorBidi" w:hAnsiTheme="majorBidi" w:cs="Angsana New"/>
          <w:sz w:val="36"/>
          <w:szCs w:val="36"/>
          <w:cs/>
        </w:rPr>
        <w:t>ธีรนันท์</w:t>
      </w:r>
      <w:proofErr w:type="spellEnd"/>
      <w:r w:rsidRPr="0047184F">
        <w:rPr>
          <w:rFonts w:asciiTheme="majorBidi" w:hAnsiTheme="majorBidi" w:cs="Angsana New"/>
          <w:sz w:val="36"/>
          <w:szCs w:val="36"/>
          <w:cs/>
        </w:rPr>
        <w:t xml:space="preserve"> จำปาเงิน เลขที่18</w:t>
      </w:r>
    </w:p>
    <w:p w:rsidR="0047184F" w:rsidRDefault="0047184F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proofErr w:type="spellStart"/>
      <w:r w:rsidRPr="0047184F">
        <w:rPr>
          <w:rFonts w:asciiTheme="majorBidi" w:hAnsiTheme="majorBidi" w:cs="Angsana New"/>
          <w:sz w:val="36"/>
          <w:szCs w:val="36"/>
          <w:cs/>
        </w:rPr>
        <w:t>นส</w:t>
      </w:r>
      <w:proofErr w:type="spellEnd"/>
      <w:r w:rsidRPr="0047184F">
        <w:rPr>
          <w:rFonts w:asciiTheme="majorBidi" w:hAnsiTheme="majorBidi" w:cs="Angsana New"/>
          <w:sz w:val="36"/>
          <w:szCs w:val="36"/>
          <w:cs/>
        </w:rPr>
        <w:t xml:space="preserve"> </w:t>
      </w:r>
      <w:proofErr w:type="spellStart"/>
      <w:r w:rsidRPr="0047184F">
        <w:rPr>
          <w:rFonts w:asciiTheme="majorBidi" w:hAnsiTheme="majorBidi" w:cs="Angsana New"/>
          <w:sz w:val="36"/>
          <w:szCs w:val="36"/>
          <w:cs/>
        </w:rPr>
        <w:t>พรรภษา</w:t>
      </w:r>
      <w:proofErr w:type="spellEnd"/>
      <w:r w:rsidRPr="0047184F">
        <w:rPr>
          <w:rFonts w:asciiTheme="majorBidi" w:hAnsiTheme="majorBidi" w:cs="Angsana New"/>
          <w:sz w:val="36"/>
          <w:szCs w:val="36"/>
          <w:cs/>
        </w:rPr>
        <w:t xml:space="preserve"> มหาสมบัติ เลขที่20</w:t>
      </w:r>
    </w:p>
    <w:p w:rsidR="0047184F" w:rsidRDefault="0047184F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ชั้น ม.5/5</w:t>
      </w:r>
    </w:p>
    <w:p w:rsidR="0047184F" w:rsidRDefault="0047184F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เสนอ</w:t>
      </w:r>
    </w:p>
    <w:p w:rsidR="003C7C36" w:rsidRDefault="003C7C36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คุณครู พาขวัญ </w:t>
      </w:r>
      <w:proofErr w:type="spellStart"/>
      <w:r>
        <w:rPr>
          <w:rFonts w:asciiTheme="majorBidi" w:hAnsiTheme="majorBidi" w:cs="Angsana New" w:hint="cs"/>
          <w:sz w:val="36"/>
          <w:szCs w:val="36"/>
          <w:cs/>
        </w:rPr>
        <w:t>อังกี</w:t>
      </w:r>
      <w:proofErr w:type="spellEnd"/>
      <w:r>
        <w:rPr>
          <w:rFonts w:asciiTheme="majorBidi" w:hAnsiTheme="majorBidi" w:cs="Angsana New" w:hint="cs"/>
          <w:sz w:val="36"/>
          <w:szCs w:val="36"/>
          <w:cs/>
        </w:rPr>
        <w:t>รัตน์</w:t>
      </w:r>
    </w:p>
    <w:p w:rsidR="003C7C36" w:rsidRDefault="003C7C36" w:rsidP="0047184F">
      <w:pPr>
        <w:jc w:val="center"/>
        <w:rPr>
          <w:rFonts w:asciiTheme="majorBidi" w:hAnsiTheme="majorBidi" w:cs="Angsana New" w:hint="cs"/>
          <w:sz w:val="36"/>
          <w:szCs w:val="36"/>
        </w:rPr>
      </w:pPr>
    </w:p>
    <w:p w:rsidR="003C7C36" w:rsidRPr="003C7C36" w:rsidRDefault="003C7C36" w:rsidP="003C7C36">
      <w:pPr>
        <w:jc w:val="center"/>
        <w:rPr>
          <w:rFonts w:asciiTheme="majorBidi" w:hAnsiTheme="majorBidi" w:cs="Angsana New"/>
          <w:sz w:val="36"/>
          <w:szCs w:val="36"/>
        </w:rPr>
      </w:pPr>
      <w:r w:rsidRPr="003C7C36">
        <w:rPr>
          <w:rFonts w:asciiTheme="majorBidi" w:hAnsiTheme="majorBidi" w:cs="Angsana New"/>
          <w:sz w:val="36"/>
          <w:szCs w:val="36"/>
          <w:cs/>
        </w:rPr>
        <w:t>โรงเรียนสตรีอ่างทอง อำเภอเมือง จังหวัดอ่างทอง</w:t>
      </w:r>
    </w:p>
    <w:p w:rsidR="0047184F" w:rsidRPr="003C7C36" w:rsidRDefault="003C7C36" w:rsidP="003C7C36">
      <w:pPr>
        <w:jc w:val="center"/>
        <w:rPr>
          <w:rFonts w:asciiTheme="majorBidi" w:hAnsiTheme="majorBidi" w:cs="Angsana New"/>
          <w:sz w:val="36"/>
          <w:szCs w:val="36"/>
        </w:rPr>
      </w:pPr>
      <w:r w:rsidRPr="003C7C36">
        <w:rPr>
          <w:rFonts w:asciiTheme="majorBidi" w:hAnsiTheme="majorBidi" w:cs="Angsana New"/>
          <w:sz w:val="36"/>
          <w:szCs w:val="36"/>
          <w:cs/>
        </w:rPr>
        <w:t>สำนักงานเขตพื้นที่การศึกษามัธยมศึกษา</w:t>
      </w:r>
      <w:bookmarkStart w:id="0" w:name="_GoBack"/>
      <w:bookmarkEnd w:id="0"/>
    </w:p>
    <w:p w:rsidR="008D490C" w:rsidRPr="0047184F" w:rsidRDefault="008D490C" w:rsidP="0047184F">
      <w:pPr>
        <w:tabs>
          <w:tab w:val="left" w:pos="2215"/>
        </w:tabs>
        <w:jc w:val="center"/>
        <w:rPr>
          <w:rFonts w:asciiTheme="majorBidi" w:hAnsiTheme="majorBidi" w:cstheme="majorBidi"/>
          <w:sz w:val="40"/>
          <w:szCs w:val="40"/>
        </w:rPr>
      </w:pPr>
      <w:r w:rsidRPr="008D490C">
        <w:rPr>
          <w:rFonts w:asciiTheme="majorBidi" w:hAnsiTheme="majorBidi" w:cs="Angsana New"/>
          <w:b/>
          <w:bCs/>
          <w:sz w:val="40"/>
          <w:szCs w:val="40"/>
          <w:cs/>
        </w:rPr>
        <w:lastRenderedPageBreak/>
        <w:t>กิตติกรรมประกาศ</w:t>
      </w: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  <w:r>
        <w:rPr>
          <w:rFonts w:asciiTheme="majorBidi" w:hAnsiTheme="majorBidi" w:cs="Angsana New"/>
          <w:b/>
          <w:bCs/>
          <w:sz w:val="40"/>
          <w:szCs w:val="40"/>
        </w:rPr>
        <w:tab/>
      </w:r>
      <w:r w:rsidRPr="008D490C">
        <w:rPr>
          <w:rFonts w:asciiTheme="majorBidi" w:hAnsiTheme="majorBidi" w:cs="Angsana New" w:hint="cs"/>
          <w:sz w:val="40"/>
          <w:szCs w:val="40"/>
          <w:cs/>
        </w:rPr>
        <w:t>โครงงานเรื่อง</w:t>
      </w:r>
      <w:r w:rsidRPr="008D490C">
        <w:rPr>
          <w:rFonts w:asciiTheme="majorBidi" w:hAnsiTheme="majorBidi" w:cs="Angsana New"/>
          <w:sz w:val="40"/>
          <w:szCs w:val="40"/>
          <w:cs/>
        </w:rPr>
        <w:t xml:space="preserve">  สเปรย์ตะไคร้มะนาว   จัดทำขึ้นเพื่อศึกษาประสิทธิภาพของตะไคร้หอมและมะนาวในการนำมากำจัดยุงและแมลง โดยนำตะไคร้หอม   และน้ำมะนาวมาผ่านกระบวนการต่างๆ เพื่อให้ได้ผลิตภัณฑ์เป็นสเปรย์ตะไคร้มะนาว   และนำไปทดสอบประสิทธิภาพการใช้ว่าจะได้ผลมากน้อยเพียงใด</w:t>
      </w: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8D490C" w:rsidRDefault="008D490C" w:rsidP="008D490C">
      <w:pPr>
        <w:tabs>
          <w:tab w:val="left" w:pos="810"/>
        </w:tabs>
        <w:jc w:val="center"/>
        <w:rPr>
          <w:rFonts w:asciiTheme="majorBidi" w:hAnsiTheme="majorBidi" w:cs="Angsana New" w:hint="cs"/>
          <w:b/>
          <w:bCs/>
          <w:sz w:val="40"/>
          <w:szCs w:val="40"/>
        </w:rPr>
      </w:pPr>
      <w:r w:rsidRPr="008D490C">
        <w:rPr>
          <w:rFonts w:asciiTheme="majorBidi" w:hAnsiTheme="majorBidi" w:cs="Angsana New"/>
          <w:b/>
          <w:bCs/>
          <w:sz w:val="40"/>
          <w:szCs w:val="40"/>
          <w:cs/>
        </w:rPr>
        <w:lastRenderedPageBreak/>
        <w:t>บทคัดย่อ</w:t>
      </w:r>
    </w:p>
    <w:p w:rsidR="008D490C" w:rsidRPr="00B22DC1" w:rsidRDefault="008D490C" w:rsidP="008D490C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ab/>
      </w:r>
      <w:r w:rsidRPr="00B22DC1">
        <w:rPr>
          <w:rFonts w:asciiTheme="majorBidi" w:hAnsiTheme="majorBidi" w:cs="Angsana New"/>
          <w:sz w:val="36"/>
          <w:szCs w:val="36"/>
          <w:cs/>
        </w:rPr>
        <w:t>โครงงานเรื่องสเปรย์ตะไคร้มะนาว การทดลองนี้มีจุดมุ่งหมายเพื่อกำจัดแมลงโดยใช้ผลิตภัณฑ์จากธรรมชาติแทนการใช้ผลิตภัณฑ์จากสารเคมี โดยมีขั้นตอนการทดลองแบ่งเป็น 2 ขั้นตอน คือ ขั้นตอนที่ 1 นำตะไคร้มะนาวมาแปรรูปเป็นผลิตภัณฑ์กำจัดยุงที่ได้จากธรรมชาติหรือสเปรย์ตะไคร้มะนาว ขั้นตอนที่ 2 นำผลิตภัณฑ์ที่ได้ไปทดสอบประสิทธิภาพโดยการเปรียบเทียบกับผลิตภัณฑ์จากสารเคมี และสังเกตผลที่ได้รับ</w:t>
      </w: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Default="00B22DC1" w:rsidP="008D490C">
      <w:pPr>
        <w:tabs>
          <w:tab w:val="left" w:pos="810"/>
        </w:tabs>
        <w:rPr>
          <w:rFonts w:asciiTheme="majorBidi" w:hAnsiTheme="majorBidi" w:cs="Angsana New" w:hint="cs"/>
          <w:sz w:val="40"/>
          <w:szCs w:val="40"/>
        </w:rPr>
      </w:pPr>
    </w:p>
    <w:p w:rsidR="00B22DC1" w:rsidRPr="00B22DC1" w:rsidRDefault="00B22DC1" w:rsidP="00B22DC1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B22DC1">
        <w:rPr>
          <w:rFonts w:asciiTheme="majorBidi" w:hAnsiTheme="majorBidi" w:cs="Angsana New"/>
          <w:b/>
          <w:bCs/>
          <w:sz w:val="44"/>
          <w:szCs w:val="44"/>
          <w:cs/>
        </w:rPr>
        <w:lastRenderedPageBreak/>
        <w:t>บทที่ 1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t>บทนำ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ที่มาและความสำคัญของโครงงาน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 w:hint="cs"/>
          <w:sz w:val="36"/>
          <w:szCs w:val="36"/>
          <w:cs/>
        </w:rPr>
        <w:tab/>
      </w:r>
      <w:r w:rsidRPr="00B22DC1">
        <w:rPr>
          <w:rFonts w:asciiTheme="majorBidi" w:hAnsiTheme="majorBidi" w:cs="Angsana New"/>
          <w:sz w:val="36"/>
          <w:szCs w:val="36"/>
          <w:cs/>
        </w:rPr>
        <w:t>จากข้อมูลทางสาธารณสุข พบว่ามีผู้ป่วยโรคไข้เลือดออกและแมลงกัดต่อยจำนวนมาก นอกจากนั้นยังพบว่าคนส่วนใหญ่มีปัญหาทางสุขภาพและระบบทางเดินหายใจเนื่องจากมลพิษและสารเคมีเพิ่มมากขึ้น ทางคณะผู้จัดทำได้เห็นถึงความสำคัญของสุขภาพ จึงร่วมกันคิดผลิตภัณฑ์ที่ได้จากธรรมชาติ ที่ไม่ก่อให้เกิดมลพิษอีกทั้งยังมีคุณสมบัติในการไล่ยุง มด แมลง เพื่อเป็นประโยชน์และเป็นการประหยัดค่าใช้จ่ายเนื่องจากใช้สิ่งที่มีและหาได้ง่าย จึงมีการจัดทำโครงงานเล่มนี้ขึ้นมา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B22DC1">
        <w:rPr>
          <w:rFonts w:asciiTheme="majorBidi" w:hAnsiTheme="majorBidi" w:cs="Angsana New"/>
          <w:b/>
          <w:bCs/>
          <w:sz w:val="36"/>
          <w:szCs w:val="36"/>
          <w:cs/>
        </w:rPr>
        <w:t>วัตถุประสงค์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  <w:r w:rsidRPr="00B22DC1">
        <w:rPr>
          <w:rFonts w:asciiTheme="majorBidi" w:hAnsiTheme="majorBidi" w:cs="Angsana New" w:hint="cs"/>
          <w:sz w:val="36"/>
          <w:szCs w:val="36"/>
          <w:cs/>
        </w:rPr>
        <w:tab/>
      </w:r>
      <w:r w:rsidRPr="00B22DC1">
        <w:rPr>
          <w:rFonts w:asciiTheme="majorBidi" w:hAnsiTheme="majorBidi" w:cs="Angsana New"/>
          <w:sz w:val="36"/>
          <w:szCs w:val="36"/>
          <w:cs/>
        </w:rPr>
        <w:t>เพื่อนำผลิตภัณฑ์จากธรรมชาติมาใช้แทนผลิตภัณฑ์จากสารเคมีเพื่อศึกษาว่าผลิตภัณฑ์ท</w:t>
      </w:r>
      <w:r w:rsidRPr="00B22DC1">
        <w:rPr>
          <w:rFonts w:asciiTheme="majorBidi" w:hAnsiTheme="majorBidi" w:cs="Angsana New"/>
          <w:sz w:val="36"/>
          <w:szCs w:val="36"/>
          <w:cs/>
        </w:rPr>
        <w:t>ี่ได้จากธรรมชาติสามารถกำจัดยุง</w:t>
      </w:r>
      <w:r w:rsidRPr="00B22DC1">
        <w:rPr>
          <w:rFonts w:asciiTheme="majorBidi" w:hAnsiTheme="majorBidi" w:cs="Angsana New" w:hint="cs"/>
          <w:sz w:val="36"/>
          <w:szCs w:val="36"/>
          <w:cs/>
        </w:rPr>
        <w:t>และ</w:t>
      </w:r>
      <w:r w:rsidRPr="00B22DC1">
        <w:rPr>
          <w:rFonts w:asciiTheme="majorBidi" w:hAnsiTheme="majorBidi" w:cs="Angsana New"/>
          <w:sz w:val="36"/>
          <w:szCs w:val="36"/>
          <w:cs/>
        </w:rPr>
        <w:t>แมลงได้หรือไม</w:t>
      </w:r>
      <w:r w:rsidRPr="00B22DC1">
        <w:rPr>
          <w:rFonts w:asciiTheme="majorBidi" w:hAnsiTheme="majorBidi" w:cs="Angsana New" w:hint="cs"/>
          <w:sz w:val="36"/>
          <w:szCs w:val="36"/>
          <w:cs/>
        </w:rPr>
        <w:t>่</w:t>
      </w:r>
      <w:r w:rsidRPr="00B22DC1">
        <w:rPr>
          <w:rFonts w:asciiTheme="majorBidi" w:hAnsiTheme="majorBidi" w:cs="Angsana New"/>
          <w:sz w:val="36"/>
          <w:szCs w:val="36"/>
          <w:cs/>
        </w:rPr>
        <w:t>ประโยชน์ที่คาดว่าจะได้รับผลิตภัณฑ์ที่ผลิตขึ้นสามารถนำมาใช้ในชีวิตประจำวันได้จริงได้ทราบถึงประสิทธิภาพในการกำจัดยุงและแมลงของสเปรย์ตะไคร้มะนาวกันยุงได้ได้ทราบถึงความแตกต่างทางประสิทธิภาพของสเปรย์ตะไคร้มะนาวกับสารเคมี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sz w:val="40"/>
          <w:szCs w:val="40"/>
        </w:rPr>
      </w:pPr>
    </w:p>
    <w:p w:rsidR="00B22DC1" w:rsidRDefault="00B22DC1" w:rsidP="00B22DC1">
      <w:pPr>
        <w:tabs>
          <w:tab w:val="left" w:pos="810"/>
        </w:tabs>
        <w:rPr>
          <w:rFonts w:asciiTheme="majorBidi" w:hAnsiTheme="majorBidi" w:cs="Angsana New" w:hint="cs"/>
          <w:b/>
          <w:bCs/>
          <w:sz w:val="40"/>
          <w:szCs w:val="40"/>
        </w:rPr>
      </w:pPr>
    </w:p>
    <w:p w:rsidR="00B22DC1" w:rsidRDefault="00B22DC1" w:rsidP="00B22DC1">
      <w:pPr>
        <w:tabs>
          <w:tab w:val="left" w:pos="810"/>
        </w:tabs>
        <w:rPr>
          <w:rFonts w:asciiTheme="majorBidi" w:hAnsiTheme="majorBidi" w:cs="Angsana New" w:hint="cs"/>
          <w:b/>
          <w:bCs/>
          <w:sz w:val="40"/>
          <w:szCs w:val="40"/>
        </w:rPr>
      </w:pPr>
    </w:p>
    <w:p w:rsidR="00B22DC1" w:rsidRDefault="00B22DC1" w:rsidP="00B22DC1">
      <w:pPr>
        <w:tabs>
          <w:tab w:val="left" w:pos="810"/>
        </w:tabs>
        <w:rPr>
          <w:rFonts w:asciiTheme="majorBidi" w:hAnsiTheme="majorBidi" w:cs="Angsana New" w:hint="cs"/>
          <w:b/>
          <w:bCs/>
          <w:sz w:val="40"/>
          <w:szCs w:val="40"/>
        </w:rPr>
      </w:pPr>
    </w:p>
    <w:p w:rsidR="00B22DC1" w:rsidRPr="00B22DC1" w:rsidRDefault="00B22DC1" w:rsidP="00B22DC1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lastRenderedPageBreak/>
        <w:t>ขอบเขตของการศึกษาค้นคว้า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 w:hint="cs"/>
          <w:sz w:val="40"/>
          <w:szCs w:val="40"/>
          <w:cs/>
        </w:rPr>
        <w:tab/>
      </w:r>
      <w:r w:rsidRPr="00B22DC1">
        <w:rPr>
          <w:rFonts w:asciiTheme="majorBidi" w:hAnsiTheme="majorBidi" w:cs="Angsana New"/>
          <w:sz w:val="36"/>
          <w:szCs w:val="36"/>
          <w:cs/>
        </w:rPr>
        <w:t>ศึกษาประสิทธิภาพในการไล่ยุงและแมลงของสเปรย์ตะไคร้มะนาว</w:t>
      </w:r>
    </w:p>
    <w:p w:rsidR="008347F8" w:rsidRPr="0047184F" w:rsidRDefault="00B22DC1" w:rsidP="00B22DC1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ศึกษาประสิทธิภาพในการไล่ยุงและแมลงของสเปรย์ตะไคร้มะนาวเมื่อเทียบกับสารเคมี</w:t>
      </w:r>
    </w:p>
    <w:p w:rsidR="00B22DC1" w:rsidRPr="00B22DC1" w:rsidRDefault="00B22DC1" w:rsidP="00B22DC1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t>สมมุติฐานของการศึกษา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ตอนที่ 1 เมื่อนำสารเคมีมาละลายน้ำใส่ </w:t>
      </w:r>
      <w:proofErr w:type="spellStart"/>
      <w:r w:rsidRPr="00B22DC1">
        <w:rPr>
          <w:rFonts w:asciiTheme="majorBidi" w:hAnsiTheme="majorBidi" w:cstheme="majorBidi"/>
          <w:sz w:val="36"/>
          <w:szCs w:val="36"/>
        </w:rPr>
        <w:t>Pocky</w:t>
      </w:r>
      <w:proofErr w:type="spellEnd"/>
      <w:r w:rsidRPr="00B22DC1">
        <w:rPr>
          <w:rFonts w:asciiTheme="majorBidi" w:hAnsiTheme="majorBidi" w:cstheme="majorBidi"/>
          <w:sz w:val="36"/>
          <w:szCs w:val="36"/>
        </w:rPr>
        <w:t xml:space="preserve"> </w:t>
      </w:r>
      <w:r w:rsidRPr="00B22DC1">
        <w:rPr>
          <w:rFonts w:asciiTheme="majorBidi" w:hAnsiTheme="majorBidi" w:cs="Angsana New"/>
          <w:sz w:val="36"/>
          <w:szCs w:val="36"/>
          <w:cs/>
        </w:rPr>
        <w:t>แล้วจะมีประสิทธิภาพในการไล่ยุงและแมลงได้</w:t>
      </w:r>
    </w:p>
    <w:p w:rsidR="00B22DC1" w:rsidRPr="00B22DC1" w:rsidRDefault="00B22DC1" w:rsidP="00B22DC1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ตอนที่ 2 เมื่อนำตะไคร้หอมและมะนาวมาผสมกันจะทำให้การไล่ยุงมีประสิทธิภาพมากขึ้นและไม่ก่อให้เกิดกลิ่นอับ</w:t>
      </w:r>
    </w:p>
    <w:p w:rsidR="00B22DC1" w:rsidRPr="00B22DC1" w:rsidRDefault="00B22DC1" w:rsidP="00B22DC1">
      <w:pPr>
        <w:tabs>
          <w:tab w:val="left" w:pos="810"/>
        </w:tabs>
        <w:jc w:val="center"/>
        <w:rPr>
          <w:rFonts w:asciiTheme="majorBidi" w:hAnsiTheme="majorBidi" w:cs="Angsana New" w:hint="cs"/>
          <w:b/>
          <w:bCs/>
          <w:sz w:val="36"/>
          <w:szCs w:val="36"/>
        </w:rPr>
      </w:pPr>
    </w:p>
    <w:p w:rsidR="00B22DC1" w:rsidRPr="00B22DC1" w:rsidRDefault="00B22DC1" w:rsidP="0047184F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t>ตัวแปร</w:t>
      </w:r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t>ตัวแปรต้น</w:t>
      </w:r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 w:hint="cs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ตอนที่ 1</w:t>
      </w:r>
      <w:r w:rsidRPr="00B22DC1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22DC1">
        <w:rPr>
          <w:rFonts w:asciiTheme="majorBidi" w:hAnsiTheme="majorBidi" w:cs="Angsana New"/>
          <w:sz w:val="36"/>
          <w:szCs w:val="36"/>
          <w:cs/>
        </w:rPr>
        <w:t>สารเคมี</w:t>
      </w:r>
      <w:proofErr w:type="spellStart"/>
      <w:r w:rsidRPr="00B22DC1">
        <w:rPr>
          <w:rFonts w:asciiTheme="majorBidi" w:hAnsiTheme="majorBidi" w:cs="Angsana New"/>
          <w:sz w:val="36"/>
          <w:szCs w:val="36"/>
          <w:cs/>
        </w:rPr>
        <w:t>ซันเจี๋ย</w:t>
      </w:r>
      <w:proofErr w:type="spellEnd"/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ตอนที่ 2ตะไคร้หอมและมะนาว</w:t>
      </w:r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t>ตัวแปรตาม</w:t>
      </w:r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ประสิทธิภาพในการไล่ยุงและแมลง</w:t>
      </w:r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B22DC1">
        <w:rPr>
          <w:rFonts w:asciiTheme="majorBidi" w:hAnsiTheme="majorBidi" w:cs="Angsana New"/>
          <w:b/>
          <w:bCs/>
          <w:sz w:val="40"/>
          <w:szCs w:val="40"/>
          <w:cs/>
        </w:rPr>
        <w:t>ตัวแปรควบคุม</w:t>
      </w:r>
    </w:p>
    <w:p w:rsidR="00B22DC1" w:rsidRPr="00B22DC1" w:rsidRDefault="00B22DC1" w:rsidP="004F4365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ตอนที่ 1ปริมาณสารเคมี</w:t>
      </w:r>
    </w:p>
    <w:p w:rsidR="00B22DC1" w:rsidRDefault="00B22DC1" w:rsidP="004F4365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ตอนที่ 2ปริมาณน้ำตะไคร้หอมและมะนาว</w:t>
      </w:r>
    </w:p>
    <w:p w:rsidR="00B22DC1" w:rsidRPr="00B22DC1" w:rsidRDefault="00B22DC1" w:rsidP="00B22DC1">
      <w:pPr>
        <w:tabs>
          <w:tab w:val="left" w:pos="810"/>
        </w:tabs>
        <w:jc w:val="center"/>
        <w:rPr>
          <w:rFonts w:asciiTheme="majorBidi" w:hAnsiTheme="majorBidi" w:cs="Angsana New"/>
          <w:b/>
          <w:bCs/>
          <w:sz w:val="44"/>
          <w:szCs w:val="44"/>
        </w:rPr>
      </w:pPr>
      <w:r w:rsidRPr="00B22DC1">
        <w:rPr>
          <w:rFonts w:asciiTheme="majorBidi" w:hAnsiTheme="majorBidi" w:cs="Angsana New"/>
          <w:b/>
          <w:bCs/>
          <w:sz w:val="44"/>
          <w:szCs w:val="44"/>
          <w:cs/>
        </w:rPr>
        <w:lastRenderedPageBreak/>
        <w:t>บทที่ 2</w:t>
      </w:r>
    </w:p>
    <w:p w:rsidR="00B22DC1" w:rsidRPr="00B22DC1" w:rsidRDefault="00B22DC1" w:rsidP="00B22DC1">
      <w:pPr>
        <w:tabs>
          <w:tab w:val="left" w:pos="810"/>
        </w:tabs>
        <w:jc w:val="center"/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เอกสารและงานวิจัยที่เกี่ยวข้อง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ตะไคร้หอม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การจำแนกชนชั้นทางวิทยาศาสตร์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อาณาจักร:     </w:t>
      </w:r>
      <w:r w:rsidRPr="00B22DC1">
        <w:rPr>
          <w:rFonts w:asciiTheme="majorBidi" w:hAnsiTheme="majorBidi" w:cs="Angsana New"/>
          <w:sz w:val="36"/>
          <w:szCs w:val="36"/>
        </w:rPr>
        <w:t>Plantae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(</w:t>
      </w:r>
      <w:r w:rsidRPr="00B22DC1">
        <w:rPr>
          <w:rFonts w:asciiTheme="majorBidi" w:hAnsiTheme="majorBidi" w:cs="Angsana New"/>
          <w:sz w:val="36"/>
          <w:szCs w:val="36"/>
        </w:rPr>
        <w:t>unranked):   Angiosperms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(</w:t>
      </w:r>
      <w:r w:rsidRPr="00B22DC1">
        <w:rPr>
          <w:rFonts w:asciiTheme="majorBidi" w:hAnsiTheme="majorBidi" w:cs="Angsana New"/>
          <w:sz w:val="36"/>
          <w:szCs w:val="36"/>
        </w:rPr>
        <w:t>unranked):   Monocots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(</w:t>
      </w:r>
      <w:r w:rsidRPr="00B22DC1">
        <w:rPr>
          <w:rFonts w:asciiTheme="majorBidi" w:hAnsiTheme="majorBidi" w:cs="Angsana New"/>
          <w:sz w:val="36"/>
          <w:szCs w:val="36"/>
        </w:rPr>
        <w:t xml:space="preserve">unranked):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Commelinids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อันดับ: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Poales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วงศ์:    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Poaceae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สกุล:   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Cymbopogon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ชนิด:              </w:t>
      </w:r>
      <w:r w:rsidRPr="00B22DC1">
        <w:rPr>
          <w:rFonts w:asciiTheme="majorBidi" w:hAnsiTheme="majorBidi" w:cs="Angsana New"/>
          <w:sz w:val="36"/>
          <w:szCs w:val="36"/>
        </w:rPr>
        <w:t xml:space="preserve">C. </w:t>
      </w:r>
      <w:proofErr w:type="spellStart"/>
      <w:proofErr w:type="gramStart"/>
      <w:r w:rsidRPr="00B22DC1">
        <w:rPr>
          <w:rFonts w:asciiTheme="majorBidi" w:hAnsiTheme="majorBidi" w:cs="Angsana New"/>
          <w:sz w:val="36"/>
          <w:szCs w:val="36"/>
        </w:rPr>
        <w:t>citratus</w:t>
      </w:r>
      <w:proofErr w:type="spellEnd"/>
      <w:proofErr w:type="gramEnd"/>
    </w:p>
    <w:p w:rsidR="008347F8" w:rsidRDefault="008347F8" w:rsidP="008347F8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</w:p>
    <w:p w:rsidR="008347F8" w:rsidRDefault="008347F8" w:rsidP="008347F8">
      <w:pPr>
        <w:tabs>
          <w:tab w:val="left" w:pos="810"/>
        </w:tabs>
        <w:jc w:val="center"/>
        <w:rPr>
          <w:rFonts w:asciiTheme="majorBidi" w:hAnsiTheme="majorBidi" w:cs="Angsana New" w:hint="cs"/>
          <w:sz w:val="36"/>
          <w:szCs w:val="36"/>
        </w:rPr>
      </w:pPr>
    </w:p>
    <w:p w:rsidR="008347F8" w:rsidRDefault="008347F8" w:rsidP="008347F8">
      <w:pPr>
        <w:tabs>
          <w:tab w:val="left" w:pos="810"/>
        </w:tabs>
        <w:jc w:val="center"/>
        <w:rPr>
          <w:rFonts w:asciiTheme="majorBidi" w:hAnsiTheme="majorBidi" w:cs="Angsana New" w:hint="cs"/>
          <w:sz w:val="36"/>
          <w:szCs w:val="36"/>
        </w:rPr>
      </w:pPr>
    </w:p>
    <w:p w:rsidR="008347F8" w:rsidRDefault="008347F8" w:rsidP="008347F8">
      <w:pPr>
        <w:tabs>
          <w:tab w:val="left" w:pos="810"/>
        </w:tabs>
        <w:jc w:val="center"/>
        <w:rPr>
          <w:rFonts w:asciiTheme="majorBidi" w:hAnsiTheme="majorBidi" w:cs="Angsana New" w:hint="cs"/>
          <w:sz w:val="36"/>
          <w:szCs w:val="36"/>
        </w:rPr>
      </w:pPr>
    </w:p>
    <w:p w:rsidR="008347F8" w:rsidRDefault="008347F8" w:rsidP="008347F8">
      <w:pPr>
        <w:tabs>
          <w:tab w:val="left" w:pos="810"/>
        </w:tabs>
        <w:jc w:val="center"/>
        <w:rPr>
          <w:rFonts w:asciiTheme="majorBidi" w:hAnsiTheme="majorBidi" w:cs="Angsana New" w:hint="cs"/>
          <w:sz w:val="36"/>
          <w:szCs w:val="36"/>
        </w:rPr>
      </w:pPr>
    </w:p>
    <w:p w:rsidR="00B22DC1" w:rsidRPr="008347F8" w:rsidRDefault="00B22DC1" w:rsidP="008347F8">
      <w:pPr>
        <w:tabs>
          <w:tab w:val="left" w:pos="810"/>
        </w:tabs>
        <w:jc w:val="center"/>
        <w:rPr>
          <w:rFonts w:asciiTheme="majorBidi" w:hAnsiTheme="majorBidi" w:cs="Angsana New"/>
          <w:b/>
          <w:bCs/>
          <w:sz w:val="36"/>
          <w:szCs w:val="36"/>
        </w:rPr>
      </w:pPr>
      <w:r w:rsidRPr="008347F8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คุณสมบัติของตะไคร้หอม</w:t>
      </w:r>
    </w:p>
    <w:p w:rsidR="00B22DC1" w:rsidRPr="00B22DC1" w:rsidRDefault="008347F8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ab/>
      </w:r>
      <w:r w:rsidR="00B22DC1" w:rsidRPr="00B22DC1">
        <w:rPr>
          <w:rFonts w:asciiTheme="majorBidi" w:hAnsiTheme="majorBidi" w:cs="Angsana New"/>
          <w:sz w:val="36"/>
          <w:szCs w:val="36"/>
          <w:cs/>
        </w:rPr>
        <w:t>ตะไคร้ (</w:t>
      </w:r>
      <w:r w:rsidR="00B22DC1" w:rsidRPr="00B22DC1">
        <w:rPr>
          <w:rFonts w:asciiTheme="majorBidi" w:hAnsiTheme="majorBidi" w:cs="Angsana New"/>
          <w:sz w:val="36"/>
          <w:szCs w:val="36"/>
        </w:rPr>
        <w:t xml:space="preserve">Lemongrass) </w:t>
      </w:r>
      <w:r w:rsidR="00B22DC1" w:rsidRPr="00B22DC1">
        <w:rPr>
          <w:rFonts w:asciiTheme="majorBidi" w:hAnsiTheme="majorBidi" w:cs="Angsana New"/>
          <w:sz w:val="36"/>
          <w:szCs w:val="36"/>
          <w:cs/>
        </w:rPr>
        <w:t xml:space="preserve">ชื่อวิทยาศาสตร์ </w:t>
      </w:r>
      <w:proofErr w:type="spellStart"/>
      <w:r w:rsidR="00B22DC1" w:rsidRPr="00B22DC1">
        <w:rPr>
          <w:rFonts w:asciiTheme="majorBidi" w:hAnsiTheme="majorBidi" w:cs="Angsana New"/>
          <w:sz w:val="36"/>
          <w:szCs w:val="36"/>
        </w:rPr>
        <w:t>Doragag</w:t>
      </w:r>
      <w:proofErr w:type="spellEnd"/>
      <w:r w:rsidR="00B22DC1" w:rsidRPr="00B22DC1">
        <w:rPr>
          <w:rFonts w:asciiTheme="majorBidi" w:hAnsiTheme="majorBidi" w:cs="Angsana New"/>
          <w:sz w:val="36"/>
          <w:szCs w:val="36"/>
        </w:rPr>
        <w:t xml:space="preserve"> Staph </w:t>
      </w:r>
      <w:r w:rsidR="00B22DC1" w:rsidRPr="00B22DC1">
        <w:rPr>
          <w:rFonts w:asciiTheme="majorBidi" w:hAnsiTheme="majorBidi" w:cs="Angsana New"/>
          <w:sz w:val="36"/>
          <w:szCs w:val="36"/>
          <w:cs/>
        </w:rPr>
        <w:t>ชื่อท้องถิ่น จะ</w:t>
      </w:r>
      <w:proofErr w:type="spellStart"/>
      <w:r w:rsidR="00B22DC1" w:rsidRPr="00B22DC1">
        <w:rPr>
          <w:rFonts w:asciiTheme="majorBidi" w:hAnsiTheme="majorBidi" w:cs="Angsana New"/>
          <w:sz w:val="36"/>
          <w:szCs w:val="36"/>
          <w:cs/>
        </w:rPr>
        <w:t>ไคร</w:t>
      </w:r>
      <w:proofErr w:type="spellEnd"/>
      <w:r w:rsidR="00B22DC1" w:rsidRPr="00B22DC1">
        <w:rPr>
          <w:rFonts w:asciiTheme="majorBidi" w:hAnsiTheme="majorBidi" w:cs="Angsana New"/>
          <w:sz w:val="36"/>
          <w:szCs w:val="36"/>
          <w:cs/>
        </w:rPr>
        <w:t xml:space="preserve"> (ภาคเหนือ) </w:t>
      </w:r>
      <w:proofErr w:type="spellStart"/>
      <w:r w:rsidR="00B22DC1" w:rsidRPr="00B22DC1">
        <w:rPr>
          <w:rFonts w:asciiTheme="majorBidi" w:hAnsiTheme="majorBidi" w:cs="Angsana New"/>
          <w:sz w:val="36"/>
          <w:szCs w:val="36"/>
          <w:cs/>
        </w:rPr>
        <w:t>ไคร</w:t>
      </w:r>
      <w:proofErr w:type="spellEnd"/>
      <w:r w:rsidR="00B22DC1" w:rsidRPr="00B22DC1">
        <w:rPr>
          <w:rFonts w:asciiTheme="majorBidi" w:hAnsiTheme="majorBidi" w:cs="Angsana New"/>
          <w:sz w:val="36"/>
          <w:szCs w:val="36"/>
          <w:cs/>
        </w:rPr>
        <w:t xml:space="preserve"> (ภาคใต้) คาหอม (แม่ฮ่องสอน) เชิด</w:t>
      </w:r>
      <w:proofErr w:type="spellStart"/>
      <w:r w:rsidR="00B22DC1" w:rsidRPr="00B22DC1">
        <w:rPr>
          <w:rFonts w:asciiTheme="majorBidi" w:hAnsiTheme="majorBidi" w:cs="Angsana New"/>
          <w:sz w:val="36"/>
          <w:szCs w:val="36"/>
          <w:cs/>
        </w:rPr>
        <w:t>เกรย</w:t>
      </w:r>
      <w:proofErr w:type="spellEnd"/>
      <w:r w:rsidR="00B22DC1" w:rsidRPr="00B22DC1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B22DC1" w:rsidRPr="00B22DC1">
        <w:rPr>
          <w:rFonts w:asciiTheme="majorBidi" w:hAnsiTheme="majorBidi" w:cs="Angsana New"/>
          <w:sz w:val="36"/>
          <w:szCs w:val="36"/>
        </w:rPr>
        <w:t>,</w:t>
      </w:r>
      <w:proofErr w:type="spellStart"/>
      <w:r w:rsidR="00B22DC1" w:rsidRPr="00B22DC1">
        <w:rPr>
          <w:rFonts w:asciiTheme="majorBidi" w:hAnsiTheme="majorBidi" w:cs="Angsana New"/>
          <w:sz w:val="36"/>
          <w:szCs w:val="36"/>
          <w:cs/>
        </w:rPr>
        <w:t>เหลอะเกรย</w:t>
      </w:r>
      <w:proofErr w:type="spellEnd"/>
      <w:r w:rsidR="00B22DC1" w:rsidRPr="00B22DC1">
        <w:rPr>
          <w:rFonts w:asciiTheme="majorBidi" w:hAnsiTheme="majorBidi" w:cs="Angsana New"/>
          <w:sz w:val="36"/>
          <w:szCs w:val="36"/>
          <w:cs/>
        </w:rPr>
        <w:t>(เขมร-สุรินทร์)</w:t>
      </w:r>
      <w:r w:rsidR="00B22DC1" w:rsidRPr="00B22DC1">
        <w:rPr>
          <w:rFonts w:asciiTheme="majorBidi" w:hAnsiTheme="majorBidi" w:cs="Angsana New"/>
          <w:sz w:val="36"/>
          <w:szCs w:val="36"/>
        </w:rPr>
        <w:t xml:space="preserve">, </w:t>
      </w:r>
      <w:r w:rsidR="00B22DC1" w:rsidRPr="00B22DC1">
        <w:rPr>
          <w:rFonts w:asciiTheme="majorBidi" w:hAnsiTheme="majorBidi" w:cs="Angsana New"/>
          <w:sz w:val="36"/>
          <w:szCs w:val="36"/>
          <w:cs/>
        </w:rPr>
        <w:t>ห่อวอตะโป่(กะเหรี่ยง-แม่ฮ่องสอน)ขี้ไคร้ (</w:t>
      </w:r>
      <w:proofErr w:type="spellStart"/>
      <w:r w:rsidR="00B22DC1" w:rsidRPr="00B22DC1">
        <w:rPr>
          <w:rFonts w:asciiTheme="majorBidi" w:hAnsiTheme="majorBidi" w:cs="Angsana New"/>
          <w:sz w:val="36"/>
          <w:szCs w:val="36"/>
          <w:cs/>
        </w:rPr>
        <w:t>อินดี้</w:t>
      </w:r>
      <w:proofErr w:type="spellEnd"/>
      <w:r w:rsidR="00B22DC1" w:rsidRPr="00B22DC1">
        <w:rPr>
          <w:rFonts w:asciiTheme="majorBidi" w:hAnsiTheme="majorBidi" w:cs="Angsana New"/>
          <w:sz w:val="36"/>
          <w:szCs w:val="36"/>
          <w:cs/>
        </w:rPr>
        <w:t>-สกา) เป็นพืชล้มลุก ความสูงประมาณ 4-6 ฟุต ใบยาวเรียว ปลายใบมีขนหนาม ลำต้นรวมกันเป็นกอ มีกลิ่นหอม ดอกออกเป็นช่อยาวมีดอกเล็กฝอยเป็นจำนวนมาก ตะไคร้เป็นพืชที่สามารถนำส่วนต้นหัวไปประกอบอาหาร และจัดเป็นพืชสมุนไพรด้วย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 มะนาว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>การจำแนกชนชั้นทางวิทยาศาสตร์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อาณาจักร:     </w:t>
      </w:r>
      <w:r w:rsidRPr="00B22DC1">
        <w:rPr>
          <w:rFonts w:asciiTheme="majorBidi" w:hAnsiTheme="majorBidi" w:cs="Angsana New"/>
          <w:sz w:val="36"/>
          <w:szCs w:val="36"/>
        </w:rPr>
        <w:t>Plantae</w:t>
      </w:r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หมวด: 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Magnoliophyta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ชั้น:      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Magnoliopsida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อันดับ: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Sapindales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วงศ์:               </w:t>
      </w:r>
      <w:proofErr w:type="spellStart"/>
      <w:r w:rsidRPr="00B22DC1">
        <w:rPr>
          <w:rFonts w:asciiTheme="majorBidi" w:hAnsiTheme="majorBidi" w:cs="Angsana New"/>
          <w:sz w:val="36"/>
          <w:szCs w:val="36"/>
        </w:rPr>
        <w:t>Rutaceae</w:t>
      </w:r>
      <w:proofErr w:type="spellEnd"/>
    </w:p>
    <w:p w:rsidR="00B22DC1" w:rsidRPr="00B22DC1" w:rsidRDefault="00B22DC1" w:rsidP="008347F8">
      <w:pPr>
        <w:tabs>
          <w:tab w:val="left" w:pos="810"/>
        </w:tabs>
        <w:rPr>
          <w:rFonts w:asciiTheme="majorBidi" w:hAnsiTheme="majorBidi" w:cs="Angsana New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สกุล:              </w:t>
      </w:r>
      <w:r w:rsidRPr="00B22DC1">
        <w:rPr>
          <w:rFonts w:asciiTheme="majorBidi" w:hAnsiTheme="majorBidi" w:cs="Angsana New"/>
          <w:sz w:val="36"/>
          <w:szCs w:val="36"/>
        </w:rPr>
        <w:t>Citrus</w:t>
      </w:r>
    </w:p>
    <w:p w:rsidR="008347F8" w:rsidRDefault="00B22DC1" w:rsidP="0047184F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  <w:r w:rsidRPr="00B22DC1">
        <w:rPr>
          <w:rFonts w:asciiTheme="majorBidi" w:hAnsiTheme="majorBidi" w:cs="Angsana New"/>
          <w:sz w:val="36"/>
          <w:szCs w:val="36"/>
          <w:cs/>
        </w:rPr>
        <w:t xml:space="preserve">ชนิด:              </w:t>
      </w:r>
      <w:r w:rsidRPr="00B22DC1">
        <w:rPr>
          <w:rFonts w:asciiTheme="majorBidi" w:hAnsiTheme="majorBidi" w:cs="Angsana New"/>
          <w:sz w:val="36"/>
          <w:szCs w:val="36"/>
        </w:rPr>
        <w:t xml:space="preserve">C. </w:t>
      </w:r>
      <w:proofErr w:type="spellStart"/>
      <w:proofErr w:type="gramStart"/>
      <w:r w:rsidRPr="00B22DC1">
        <w:rPr>
          <w:rFonts w:asciiTheme="majorBidi" w:hAnsiTheme="majorBidi" w:cs="Angsana New"/>
          <w:sz w:val="36"/>
          <w:szCs w:val="36"/>
        </w:rPr>
        <w:t>aurantifolia</w:t>
      </w:r>
      <w:proofErr w:type="spellEnd"/>
      <w:proofErr w:type="gramEnd"/>
    </w:p>
    <w:p w:rsidR="0047184F" w:rsidRDefault="0047184F" w:rsidP="0047184F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</w:p>
    <w:p w:rsidR="004F4365" w:rsidRDefault="004F4365" w:rsidP="008347F8">
      <w:pPr>
        <w:tabs>
          <w:tab w:val="left" w:pos="810"/>
        </w:tabs>
        <w:jc w:val="center"/>
        <w:rPr>
          <w:rFonts w:asciiTheme="majorBidi" w:hAnsiTheme="majorBidi" w:cs="Angsana New" w:hint="cs"/>
          <w:b/>
          <w:bCs/>
          <w:sz w:val="40"/>
          <w:szCs w:val="40"/>
        </w:rPr>
      </w:pPr>
    </w:p>
    <w:p w:rsidR="004F4365" w:rsidRDefault="004F4365" w:rsidP="008347F8">
      <w:pPr>
        <w:tabs>
          <w:tab w:val="left" w:pos="810"/>
        </w:tabs>
        <w:jc w:val="center"/>
        <w:rPr>
          <w:rFonts w:asciiTheme="majorBidi" w:hAnsiTheme="majorBidi" w:cs="Angsana New" w:hint="cs"/>
          <w:b/>
          <w:bCs/>
          <w:sz w:val="40"/>
          <w:szCs w:val="40"/>
        </w:rPr>
      </w:pPr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347F8">
        <w:rPr>
          <w:rFonts w:asciiTheme="majorBidi" w:hAnsiTheme="majorBidi" w:cs="Angsana New"/>
          <w:b/>
          <w:bCs/>
          <w:sz w:val="40"/>
          <w:szCs w:val="40"/>
          <w:cs/>
        </w:rPr>
        <w:lastRenderedPageBreak/>
        <w:t>บทที่ 3</w:t>
      </w:r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วิธีดำเนินการโครงงาน</w:t>
      </w:r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อุปกรณ์และวิธีการทดลอง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347F8">
        <w:rPr>
          <w:rFonts w:asciiTheme="majorBidi" w:hAnsiTheme="majorBidi" w:cs="Angsana New"/>
          <w:b/>
          <w:bCs/>
          <w:sz w:val="36"/>
          <w:szCs w:val="36"/>
          <w:cs/>
        </w:rPr>
        <w:t>วัสดุ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ตะไคร้หอม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มะนาว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การบูร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น้ำสะอาด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proofErr w:type="spellStart"/>
      <w:r w:rsidRPr="008347F8">
        <w:rPr>
          <w:rFonts w:asciiTheme="majorBidi" w:hAnsiTheme="majorBidi" w:cs="Angsana New"/>
          <w:sz w:val="36"/>
          <w:szCs w:val="36"/>
          <w:cs/>
        </w:rPr>
        <w:t>ซันเจี๋ย</w:t>
      </w:r>
      <w:proofErr w:type="spellEnd"/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347F8">
        <w:rPr>
          <w:rFonts w:asciiTheme="majorBidi" w:hAnsiTheme="majorBidi" w:cs="Angsana New"/>
          <w:b/>
          <w:bCs/>
          <w:sz w:val="36"/>
          <w:szCs w:val="36"/>
          <w:cs/>
        </w:rPr>
        <w:t>อุปกรณ์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 xml:space="preserve">เขียง              </w:t>
      </w:r>
      <w:r>
        <w:rPr>
          <w:rFonts w:asciiTheme="majorBidi" w:hAnsiTheme="majorBidi" w:cs="Angsana New"/>
          <w:sz w:val="36"/>
          <w:szCs w:val="36"/>
          <w:cs/>
        </w:rPr>
        <w:t xml:space="preserve">          </w:t>
      </w:r>
      <w:r w:rsidRPr="008347F8">
        <w:rPr>
          <w:rFonts w:asciiTheme="majorBidi" w:hAnsiTheme="majorBidi" w:cs="Angsana New"/>
          <w:sz w:val="36"/>
          <w:szCs w:val="36"/>
          <w:cs/>
        </w:rPr>
        <w:t xml:space="preserve"> </w:t>
      </w: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>เตาและถ่าน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>
        <w:rPr>
          <w:rFonts w:asciiTheme="majorBidi" w:hAnsiTheme="majorBidi" w:cs="Angsana New"/>
          <w:sz w:val="36"/>
          <w:szCs w:val="36"/>
          <w:cs/>
        </w:rPr>
        <w:t xml:space="preserve">ครก                         </w:t>
      </w: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 xml:space="preserve"> ขวดพลาสติกใส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>ม</w:t>
      </w:r>
      <w:r>
        <w:rPr>
          <w:rFonts w:asciiTheme="majorBidi" w:hAnsiTheme="majorBidi" w:cs="Angsana New"/>
          <w:sz w:val="36"/>
          <w:szCs w:val="36"/>
          <w:cs/>
        </w:rPr>
        <w:t xml:space="preserve">ีด                           </w:t>
      </w: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8347F8">
        <w:rPr>
          <w:rFonts w:asciiTheme="majorBidi" w:hAnsiTheme="majorBidi" w:cstheme="majorBidi"/>
          <w:sz w:val="36"/>
          <w:szCs w:val="36"/>
        </w:rPr>
        <w:t>Pocky</w:t>
      </w:r>
      <w:proofErr w:type="spellEnd"/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>
        <w:rPr>
          <w:rFonts w:asciiTheme="majorBidi" w:hAnsiTheme="majorBidi" w:cs="Angsana New"/>
          <w:sz w:val="36"/>
          <w:szCs w:val="36"/>
          <w:cs/>
        </w:rPr>
        <w:t xml:space="preserve">กรรไกร                   </w:t>
      </w: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 xml:space="preserve"> หม้อ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>
        <w:rPr>
          <w:rFonts w:asciiTheme="majorBidi" w:hAnsiTheme="majorBidi" w:cs="Angsana New"/>
          <w:sz w:val="36"/>
          <w:szCs w:val="36"/>
          <w:cs/>
        </w:rPr>
        <w:t xml:space="preserve">หนังสือพิมพ์          </w:t>
      </w:r>
      <w:r w:rsidRPr="008347F8">
        <w:rPr>
          <w:rFonts w:asciiTheme="majorBidi" w:hAnsiTheme="majorBidi" w:cs="Angsana New"/>
          <w:sz w:val="36"/>
          <w:szCs w:val="36"/>
          <w:cs/>
        </w:rPr>
        <w:t xml:space="preserve"> </w:t>
      </w: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>ไฟ</w:t>
      </w:r>
      <w:proofErr w:type="spellStart"/>
      <w:r w:rsidRPr="008347F8">
        <w:rPr>
          <w:rFonts w:asciiTheme="majorBidi" w:hAnsiTheme="majorBidi" w:cs="Angsana New"/>
          <w:sz w:val="36"/>
          <w:szCs w:val="36"/>
          <w:cs/>
        </w:rPr>
        <w:t>แช็ก</w:t>
      </w:r>
      <w:proofErr w:type="spellEnd"/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8347F8" w:rsidRDefault="008347F8" w:rsidP="008347F8">
      <w:pPr>
        <w:tabs>
          <w:tab w:val="left" w:pos="810"/>
        </w:tabs>
        <w:jc w:val="center"/>
        <w:rPr>
          <w:rFonts w:asciiTheme="majorBidi" w:hAnsiTheme="majorBidi" w:cs="Angsana New" w:hint="cs"/>
          <w:sz w:val="36"/>
          <w:szCs w:val="36"/>
        </w:rPr>
      </w:pPr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347F8">
        <w:rPr>
          <w:rFonts w:asciiTheme="majorBidi" w:hAnsiTheme="majorBidi" w:cs="Angsana New"/>
          <w:b/>
          <w:bCs/>
          <w:sz w:val="40"/>
          <w:szCs w:val="40"/>
          <w:cs/>
        </w:rPr>
        <w:lastRenderedPageBreak/>
        <w:t>ขั้นตอนและวิธีการดำเนินงาน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ขั้นตอนการเตรียมวัสดุ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1.1นำตะไคร้มาหั่น  ตำ และใส่ผ้ากรอง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1.2คั้นน้ำมะนาวใส่ขวดพลาสติกใส</w:t>
      </w:r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347F8">
        <w:rPr>
          <w:rFonts w:asciiTheme="majorBidi" w:hAnsiTheme="majorBidi" w:cs="Angsana New"/>
          <w:b/>
          <w:bCs/>
          <w:sz w:val="40"/>
          <w:szCs w:val="40"/>
          <w:cs/>
        </w:rPr>
        <w:t>ขั้นตอนการทดลอง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ตอนที่ 1 ศึกษาประสิทธิภาพในการไล่ยุงและแมลงของสเปรย์ตะไคร้มะนาวไล่ยุงและแมลง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1.1นำตะไคร้หอมที่ห่อด้วยผ้ากรองไปต้มเพื่อสกัดน้ำตะไคร้หอม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1.2เติมน้ำมะนาวลงไป เพื่อเพิ่มความเป็นกรดในการไล่แมลง</w:t>
      </w:r>
    </w:p>
    <w:p w:rsidR="008347F8" w:rsidRDefault="008347F8" w:rsidP="008347F8">
      <w:pPr>
        <w:tabs>
          <w:tab w:val="left" w:pos="810"/>
        </w:tabs>
        <w:rPr>
          <w:rFonts w:asciiTheme="majorBidi" w:hAnsiTheme="majorBidi" w:cs="Angsana New" w:hint="cs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1.3เติมการบูรเพื่อลดกลิ่นอับและความอับชื้น เพื่อเป็นการเพิ่มกลิ่นหอม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</w:p>
    <w:p w:rsidR="008347F8" w:rsidRPr="008347F8" w:rsidRDefault="008347F8" w:rsidP="008347F8">
      <w:pPr>
        <w:tabs>
          <w:tab w:val="left" w:pos="810"/>
        </w:tabs>
        <w:jc w:val="center"/>
        <w:rPr>
          <w:rFonts w:asciiTheme="majorBidi" w:hAnsiTheme="majorBidi" w:cstheme="majorBidi"/>
          <w:sz w:val="36"/>
          <w:szCs w:val="36"/>
        </w:rPr>
      </w:pPr>
      <w:r w:rsidRPr="008347F8">
        <w:rPr>
          <w:rFonts w:asciiTheme="majorBidi" w:hAnsiTheme="majorBidi" w:cs="Angsana New"/>
          <w:sz w:val="36"/>
          <w:szCs w:val="36"/>
          <w:cs/>
        </w:rPr>
        <w:t>ตอนที่ 2 ศึกษาประสิทธิภาพในการไล่ยุงและแมลง เมื่อเปรียบเทียบระหว่างสารเคมี</w:t>
      </w:r>
      <w:proofErr w:type="spellStart"/>
      <w:r w:rsidRPr="008347F8">
        <w:rPr>
          <w:rFonts w:asciiTheme="majorBidi" w:hAnsiTheme="majorBidi" w:cs="Angsana New"/>
          <w:sz w:val="36"/>
          <w:szCs w:val="36"/>
          <w:cs/>
        </w:rPr>
        <w:t>ซันเจี๋ย</w:t>
      </w:r>
      <w:proofErr w:type="spellEnd"/>
      <w:r w:rsidRPr="008347F8">
        <w:rPr>
          <w:rFonts w:asciiTheme="majorBidi" w:hAnsiTheme="majorBidi" w:cs="Angsana New"/>
          <w:sz w:val="36"/>
          <w:szCs w:val="36"/>
          <w:cs/>
        </w:rPr>
        <w:t>ละสเปรย์ตะไคร้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>นำสารเคมี</w:t>
      </w:r>
      <w:proofErr w:type="spellStart"/>
      <w:r w:rsidRPr="008347F8">
        <w:rPr>
          <w:rFonts w:asciiTheme="majorBidi" w:hAnsiTheme="majorBidi" w:cs="Angsana New"/>
          <w:sz w:val="36"/>
          <w:szCs w:val="36"/>
          <w:cs/>
        </w:rPr>
        <w:t>ซันเจี๋ย</w:t>
      </w:r>
      <w:proofErr w:type="spellEnd"/>
      <w:r w:rsidRPr="008347F8">
        <w:rPr>
          <w:rFonts w:asciiTheme="majorBidi" w:hAnsiTheme="majorBidi" w:cs="Angsana New"/>
          <w:sz w:val="36"/>
          <w:szCs w:val="36"/>
          <w:cs/>
        </w:rPr>
        <w:t xml:space="preserve"> มาละลายน้ำแล้วนำมาใส่ </w:t>
      </w:r>
      <w:proofErr w:type="spellStart"/>
      <w:r w:rsidRPr="008347F8">
        <w:rPr>
          <w:rFonts w:asciiTheme="majorBidi" w:hAnsiTheme="majorBidi" w:cstheme="majorBidi"/>
          <w:sz w:val="36"/>
          <w:szCs w:val="36"/>
        </w:rPr>
        <w:t>Pocky</w:t>
      </w:r>
      <w:proofErr w:type="spellEnd"/>
      <w:r w:rsidRPr="008347F8">
        <w:rPr>
          <w:rFonts w:asciiTheme="majorBidi" w:hAnsiTheme="majorBidi" w:cstheme="majorBidi"/>
          <w:sz w:val="36"/>
          <w:szCs w:val="36"/>
        </w:rPr>
        <w:t xml:space="preserve"> </w:t>
      </w:r>
      <w:r w:rsidRPr="008347F8">
        <w:rPr>
          <w:rFonts w:asciiTheme="majorBidi" w:hAnsiTheme="majorBidi" w:cs="Angsana New"/>
          <w:sz w:val="36"/>
          <w:szCs w:val="36"/>
          <w:cs/>
        </w:rPr>
        <w:t>ทดลองฉีด และบันทึกผล</w:t>
      </w:r>
    </w:p>
    <w:p w:rsidR="008347F8" w:rsidRPr="008347F8" w:rsidRDefault="008347F8" w:rsidP="008347F8">
      <w:pPr>
        <w:tabs>
          <w:tab w:val="left" w:pos="81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>นำสเปรย์ตะไคร้มะนาวที่ได้จากการผลิตมาทดลองฉีดเพื่อทดสอบประสิทธิภาพในการไล่ยุง แมลง และบันทึกผล</w:t>
      </w:r>
    </w:p>
    <w:p w:rsidR="00B22DC1" w:rsidRPr="00B22DC1" w:rsidRDefault="008347F8" w:rsidP="008347F8">
      <w:pPr>
        <w:tabs>
          <w:tab w:val="left" w:pos="810"/>
        </w:tabs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="Angsana New" w:hint="cs"/>
          <w:sz w:val="36"/>
          <w:szCs w:val="36"/>
          <w:cs/>
        </w:rPr>
        <w:t>-</w:t>
      </w:r>
      <w:r w:rsidRPr="008347F8">
        <w:rPr>
          <w:rFonts w:asciiTheme="majorBidi" w:hAnsiTheme="majorBidi" w:cs="Angsana New"/>
          <w:sz w:val="36"/>
          <w:szCs w:val="36"/>
          <w:cs/>
        </w:rPr>
        <w:t>สังเกตและเปรียบเทียบประสิทธิภาพระหว่างสเปรย์ตะไคร้มะนาวกับสารเคมี</w:t>
      </w:r>
      <w:proofErr w:type="spellStart"/>
      <w:r w:rsidRPr="008347F8">
        <w:rPr>
          <w:rFonts w:asciiTheme="majorBidi" w:hAnsiTheme="majorBidi" w:cs="Angsana New"/>
          <w:sz w:val="36"/>
          <w:szCs w:val="36"/>
          <w:cs/>
        </w:rPr>
        <w:t>ซันเจี๋ย</w:t>
      </w:r>
      <w:proofErr w:type="spellEnd"/>
    </w:p>
    <w:sectPr w:rsidR="00B22DC1" w:rsidRPr="00B22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0C"/>
    <w:rsid w:val="003C7C36"/>
    <w:rsid w:val="0047184F"/>
    <w:rsid w:val="004F4365"/>
    <w:rsid w:val="008347F8"/>
    <w:rsid w:val="008D490C"/>
    <w:rsid w:val="00983E4D"/>
    <w:rsid w:val="00B22DC1"/>
    <w:rsid w:val="00C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9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49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9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49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2019-01-16T06:16:00Z</dcterms:created>
  <dcterms:modified xsi:type="dcterms:W3CDTF">2019-01-16T08:39:00Z</dcterms:modified>
</cp:coreProperties>
</file>